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EB" w:rsidRPr="00AA26EB" w:rsidRDefault="00AA26EB" w:rsidP="00AA26EB">
      <w:pPr>
        <w:spacing w:before="240" w:after="240" w:line="360" w:lineRule="atLeast"/>
        <w:outlineLvl w:val="0"/>
        <w:rPr>
          <w:rFonts w:ascii="Arial" w:eastAsia="Times New Roman" w:hAnsi="Arial" w:cs="Arial"/>
          <w:color w:val="333333"/>
          <w:kern w:val="36"/>
          <w:sz w:val="42"/>
          <w:szCs w:val="42"/>
          <w:lang w:eastAsia="de-DE"/>
        </w:rPr>
      </w:pPr>
      <w:r w:rsidRPr="00AA26EB">
        <w:rPr>
          <w:rFonts w:ascii="Arial" w:eastAsia="Times New Roman" w:hAnsi="Arial" w:cs="Arial"/>
          <w:color w:val="333333"/>
          <w:kern w:val="36"/>
          <w:sz w:val="42"/>
          <w:szCs w:val="42"/>
          <w:lang w:eastAsia="de-DE"/>
        </w:rPr>
        <w:t>Datenschutz Hinweis</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Der Schutz personenbezogener Daten ist uns ein wichtiges Anliegen. Deshalb betreiben wir unsere Aktivitäten in Übereinstimmung mit den anwendbaren Rechtsvorschriften zum Schutz personenbezogener Daten und zur Datensicherheit. Im Folgenden erfahren Sie, welche Informationen wir gegebenenfalls sammeln, wie wir damit umgehen und wem wir sie gegebenenfalls zur Verfügung stellen.</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Datenschutz</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Wir erklären die Einhaltung der gesetzlichen Bestimmungen zum Datenschutz. Insbesondere werden Daten ausschließlich im Rahmen der Aufträge verwendet sowie Maßnahmen zur Gewährleistung der Datensicherheit getroffen, indem sichergestellt wird, dass Daten ordnungsgemäß verwendet und Unbefugten nicht zugänglich gemacht werden. Auftraggeber, Dienstleister und ihre Mitarbeiter sind zur Verschwiegenheit und Geheimhaltung der von </w:t>
      </w:r>
      <w:r w:rsidRPr="00AA26EB">
        <w:rPr>
          <w:rFonts w:ascii="Arial" w:eastAsia="Times New Roman" w:hAnsi="Arial" w:cs="Arial"/>
          <w:color w:val="333333"/>
          <w:sz w:val="23"/>
          <w:szCs w:val="23"/>
          <w:lang w:val="en" w:eastAsia="de-DE"/>
        </w:rPr>
        <w:t>User </w:t>
      </w:r>
      <w:r w:rsidRPr="00AA26EB">
        <w:rPr>
          <w:rFonts w:ascii="Arial" w:eastAsia="Times New Roman" w:hAnsi="Arial" w:cs="Arial"/>
          <w:color w:val="333333"/>
          <w:sz w:val="23"/>
          <w:szCs w:val="23"/>
          <w:lang w:eastAsia="de-DE"/>
        </w:rPr>
        <w:t>bekannt gegebenen Daten verpflichtet, soweit kein rechtlich zulässiger Grund für eine Übermittlung oder Offenlegung der anvertrauten oder zugänglich gemachten Daten besteht.</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 Datenschutzbörde der Republik Österreich - </w:t>
      </w:r>
      <w:hyperlink r:id="rId5" w:tgtFrame="_blank" w:tooltip="Datenschutzbehörde der Republik Österreich" w:history="1">
        <w:r w:rsidRPr="00AA26EB">
          <w:rPr>
            <w:rFonts w:ascii="Arial" w:eastAsia="Times New Roman" w:hAnsi="Arial" w:cs="Arial"/>
            <w:color w:val="004F9F"/>
            <w:sz w:val="23"/>
            <w:szCs w:val="23"/>
            <w:u w:val="single"/>
            <w:lang w:eastAsia="de-DE"/>
          </w:rPr>
          <w:t>https://www.dsb.gv.at/</w:t>
        </w:r>
      </w:hyperlink>
      <w:r w:rsidRPr="00AA26EB">
        <w:rPr>
          <w:rFonts w:ascii="Arial" w:eastAsia="Times New Roman" w:hAnsi="Arial" w:cs="Arial"/>
          <w:color w:val="333333"/>
          <w:sz w:val="23"/>
          <w:szCs w:val="23"/>
          <w:lang w:eastAsia="de-DE"/>
        </w:rPr>
        <w:t> </w:t>
      </w:r>
    </w:p>
    <w:p w:rsidR="00AA26EB" w:rsidRPr="00AA26EB" w:rsidRDefault="00AA26EB" w:rsidP="00AA26EB">
      <w:pPr>
        <w:pStyle w:val="KeinLeerraum"/>
        <w:rPr>
          <w:rFonts w:ascii="Arial" w:eastAsia="Times New Roman" w:hAnsi="Arial" w:cs="Arial"/>
          <w:b/>
          <w:color w:val="333333"/>
          <w:sz w:val="23"/>
          <w:szCs w:val="23"/>
          <w:lang w:eastAsia="de-DE"/>
        </w:rPr>
      </w:pPr>
      <w:r w:rsidRPr="00AA26EB">
        <w:rPr>
          <w:rFonts w:ascii="Arial" w:eastAsia="Times New Roman" w:hAnsi="Arial" w:cs="Arial"/>
          <w:b/>
          <w:color w:val="333333"/>
          <w:sz w:val="23"/>
          <w:szCs w:val="23"/>
          <w:lang w:eastAsia="de-DE"/>
        </w:rPr>
        <w:t>Datenschutzbeauftragter: </w:t>
      </w:r>
    </w:p>
    <w:p w:rsidR="00AA26EB" w:rsidRPr="00AA26EB" w:rsidRDefault="00AA26EB" w:rsidP="00AA26EB">
      <w:pPr>
        <w:pStyle w:val="KeinLeerraum"/>
        <w:rPr>
          <w:rFonts w:ascii="Arial" w:eastAsia="Times New Roman" w:hAnsi="Arial" w:cs="Arial"/>
          <w:b/>
          <w:color w:val="333333"/>
          <w:sz w:val="23"/>
          <w:szCs w:val="23"/>
          <w:lang w:eastAsia="de-DE"/>
        </w:rPr>
      </w:pPr>
      <w:r w:rsidRPr="00AA26EB">
        <w:rPr>
          <w:rFonts w:ascii="Arial" w:eastAsia="Times New Roman" w:hAnsi="Arial" w:cs="Arial"/>
          <w:b/>
          <w:color w:val="333333"/>
          <w:sz w:val="23"/>
          <w:szCs w:val="23"/>
          <w:lang w:eastAsia="de-DE"/>
        </w:rPr>
        <w:t xml:space="preserve">Mag. Nils Rauch, </w:t>
      </w:r>
      <w:proofErr w:type="spellStart"/>
      <w:r w:rsidRPr="00AA26EB">
        <w:rPr>
          <w:rFonts w:ascii="Arial" w:eastAsia="Times New Roman" w:hAnsi="Arial" w:cs="Arial"/>
          <w:b/>
          <w:color w:val="333333"/>
          <w:sz w:val="23"/>
          <w:szCs w:val="23"/>
          <w:lang w:eastAsia="de-DE"/>
        </w:rPr>
        <w:t>GemNova</w:t>
      </w:r>
      <w:proofErr w:type="spellEnd"/>
      <w:r w:rsidRPr="00AA26EB">
        <w:rPr>
          <w:rFonts w:ascii="Arial" w:eastAsia="Times New Roman" w:hAnsi="Arial" w:cs="Arial"/>
          <w:b/>
          <w:color w:val="333333"/>
          <w:sz w:val="23"/>
          <w:szCs w:val="23"/>
          <w:lang w:eastAsia="de-DE"/>
        </w:rPr>
        <w:t xml:space="preserve"> </w:t>
      </w:r>
      <w:proofErr w:type="spellStart"/>
      <w:r w:rsidRPr="00AA26EB">
        <w:rPr>
          <w:rFonts w:ascii="Arial" w:eastAsia="Times New Roman" w:hAnsi="Arial" w:cs="Arial"/>
          <w:b/>
          <w:color w:val="333333"/>
          <w:sz w:val="23"/>
          <w:szCs w:val="23"/>
          <w:lang w:eastAsia="de-DE"/>
        </w:rPr>
        <w:t>Dienstleistungs</w:t>
      </w:r>
      <w:proofErr w:type="spellEnd"/>
      <w:r w:rsidRPr="00AA26EB">
        <w:rPr>
          <w:rFonts w:ascii="Arial" w:eastAsia="Times New Roman" w:hAnsi="Arial" w:cs="Arial"/>
          <w:b/>
          <w:color w:val="333333"/>
          <w:sz w:val="23"/>
          <w:szCs w:val="23"/>
          <w:lang w:eastAsia="de-DE"/>
        </w:rPr>
        <w:t xml:space="preserve"> GmbH, </w:t>
      </w:r>
    </w:p>
    <w:p w:rsidR="00AA26EB" w:rsidRDefault="00AA26EB" w:rsidP="00AA26EB">
      <w:pPr>
        <w:pStyle w:val="KeinLeerraum"/>
        <w:rPr>
          <w:rFonts w:ascii="Arial" w:eastAsia="Times New Roman" w:hAnsi="Arial" w:cs="Arial"/>
          <w:b/>
          <w:color w:val="333333"/>
          <w:sz w:val="23"/>
          <w:szCs w:val="23"/>
          <w:lang w:eastAsia="de-DE"/>
        </w:rPr>
      </w:pPr>
      <w:r w:rsidRPr="00AA26EB">
        <w:rPr>
          <w:rFonts w:ascii="Arial" w:eastAsia="Times New Roman" w:hAnsi="Arial" w:cs="Arial"/>
          <w:b/>
          <w:color w:val="333333"/>
          <w:sz w:val="23"/>
          <w:szCs w:val="23"/>
          <w:lang w:eastAsia="de-DE"/>
        </w:rPr>
        <w:t xml:space="preserve">Adamgasse 7a, 6020 Innsbruck, </w:t>
      </w:r>
    </w:p>
    <w:p w:rsidR="00AA26EB" w:rsidRPr="00AA26EB" w:rsidRDefault="00AA26EB" w:rsidP="00AA26EB">
      <w:pPr>
        <w:pStyle w:val="KeinLeerraum"/>
        <w:rPr>
          <w:rFonts w:ascii="Arial" w:eastAsia="Times New Roman" w:hAnsi="Arial" w:cs="Arial"/>
          <w:b/>
          <w:color w:val="333333"/>
          <w:sz w:val="23"/>
          <w:szCs w:val="23"/>
          <w:lang w:eastAsia="de-DE"/>
        </w:rPr>
      </w:pPr>
      <w:r w:rsidRPr="00AA26EB">
        <w:rPr>
          <w:rFonts w:ascii="Arial" w:eastAsia="Times New Roman" w:hAnsi="Arial" w:cs="Arial"/>
          <w:b/>
          <w:color w:val="333333"/>
          <w:sz w:val="23"/>
          <w:szCs w:val="23"/>
          <w:lang w:eastAsia="de-DE"/>
        </w:rPr>
        <w:t>Telefon: </w:t>
      </w:r>
      <w:hyperlink r:id="rId6" w:history="1">
        <w:r w:rsidRPr="00AA26EB">
          <w:rPr>
            <w:rFonts w:ascii="Arial" w:eastAsia="Times New Roman" w:hAnsi="Arial" w:cs="Arial"/>
            <w:b/>
            <w:color w:val="333333"/>
            <w:sz w:val="23"/>
            <w:szCs w:val="23"/>
            <w:lang w:eastAsia="de-DE"/>
          </w:rPr>
          <w:t>+43 (0)50 / 4711</w:t>
        </w:r>
      </w:hyperlink>
      <w:r w:rsidRPr="00AA26EB">
        <w:rPr>
          <w:rFonts w:ascii="Arial" w:eastAsia="Times New Roman" w:hAnsi="Arial" w:cs="Arial"/>
          <w:b/>
          <w:color w:val="333333"/>
          <w:sz w:val="23"/>
          <w:szCs w:val="23"/>
          <w:lang w:eastAsia="de-DE"/>
        </w:rPr>
        <w:t xml:space="preserve">, </w:t>
      </w:r>
    </w:p>
    <w:p w:rsidR="00AA26EB" w:rsidRPr="00AA26EB" w:rsidRDefault="00AA26EB" w:rsidP="00AA26EB">
      <w:pPr>
        <w:pStyle w:val="KeinLeerraum"/>
        <w:rPr>
          <w:rFonts w:ascii="Arial" w:eastAsia="Times New Roman" w:hAnsi="Arial" w:cs="Arial"/>
          <w:b/>
          <w:color w:val="333333"/>
          <w:sz w:val="23"/>
          <w:szCs w:val="23"/>
          <w:lang w:eastAsia="de-DE"/>
        </w:rPr>
      </w:pPr>
      <w:r w:rsidRPr="00AA26EB">
        <w:rPr>
          <w:rFonts w:ascii="Arial" w:eastAsia="Times New Roman" w:hAnsi="Arial" w:cs="Arial"/>
          <w:b/>
          <w:color w:val="333333"/>
          <w:sz w:val="23"/>
          <w:szCs w:val="23"/>
          <w:lang w:eastAsia="de-DE"/>
        </w:rPr>
        <w:t>E-Mail: </w:t>
      </w:r>
      <w:hyperlink r:id="rId7" w:history="1">
        <w:r w:rsidRPr="00AA26EB">
          <w:rPr>
            <w:rFonts w:ascii="Arial" w:eastAsia="Times New Roman" w:hAnsi="Arial" w:cs="Arial"/>
            <w:b/>
            <w:color w:val="333333"/>
            <w:sz w:val="23"/>
            <w:szCs w:val="23"/>
            <w:lang w:eastAsia="de-DE"/>
          </w:rPr>
          <w:t>datenschutz@gemnova.at</w:t>
        </w:r>
      </w:hyperlink>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Personenbezogene Daten</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Über unsere Websites erfassen wir keinerlei personenbezogene Daten (beispielsweise Namen, Anschriften, Telefonnummern oder E-Mail-Adressen), außer wenn Sie uns solche Daten freiwillig zur Verfügung stellen (beispielsweise durch Registrierung, Umfrage, Kontaktaufnahme oder Anmeldung zum Newsletter) bzw. eingewilligt haben oder die entsprechenden Rechtsvorschriften über den Schutz Ihrer Daten dies erlauben.</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 xml:space="preserve">Datenverwendung zum </w:t>
      </w:r>
      <w:proofErr w:type="spellStart"/>
      <w:r w:rsidRPr="00AA26EB">
        <w:rPr>
          <w:rFonts w:ascii="Arial" w:eastAsia="Times New Roman" w:hAnsi="Arial" w:cs="Arial"/>
          <w:color w:val="333333"/>
          <w:sz w:val="30"/>
          <w:szCs w:val="30"/>
          <w:lang w:eastAsia="de-DE"/>
        </w:rPr>
        <w:t>Newsletterversand</w:t>
      </w:r>
      <w:proofErr w:type="spellEnd"/>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Haben Sie uns Ihre E-Mail-Adresse dafür überlassen, erhalten Sie unseren regelmäßigen Newsletter. Der Vermittler verwendet hierzu nur Ihre E-Mail-Adresse und informiert nur über eigene Angebote. </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lastRenderedPageBreak/>
        <w:t>Das Austragen aus einem Newsletter-Abonnement und Ablehnen weiterer Newsletter-Zusendungen per E-Mail ist jederzeit persönlich oder über Mitteilung an </w:t>
      </w:r>
      <w:hyperlink r:id="rId8" w:history="1">
        <w:r w:rsidRPr="00A868E3">
          <w:rPr>
            <w:rStyle w:val="Hyperlink"/>
            <w:rFonts w:ascii="Arial" w:eastAsia="Times New Roman" w:hAnsi="Arial" w:cs="Arial"/>
            <w:sz w:val="23"/>
            <w:szCs w:val="23"/>
            <w:lang w:eastAsia="de-DE"/>
          </w:rPr>
          <w:t>gemeinde@vorderhornbach.tirol.gv.at</w:t>
        </w:r>
      </w:hyperlink>
      <w:r w:rsidRPr="00AA26EB">
        <w:rPr>
          <w:rFonts w:ascii="Arial" w:eastAsia="Times New Roman" w:hAnsi="Arial" w:cs="Arial"/>
          <w:color w:val="333333"/>
          <w:sz w:val="23"/>
          <w:szCs w:val="23"/>
          <w:lang w:eastAsia="de-DE"/>
        </w:rPr>
        <w:t> möglich.</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Zweckbestimmung</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Die von Ihnen zur Verfügung gestellten personenbezogenen Daten verwenden wir im Allgemeinen, um Ihre Anfragen zu beantworten, Ihre Registrierung zu bearbeiten oder Ihnen Zugang zu bestimmten Informationen zu verschaffen. Zur Pflege der Bürgerbeziehungen kann es weiterhin nötig sein,</w:t>
      </w:r>
    </w:p>
    <w:p w:rsidR="00AA26EB" w:rsidRPr="00AA26EB" w:rsidRDefault="00AA26EB" w:rsidP="00AA26EB">
      <w:pPr>
        <w:numPr>
          <w:ilvl w:val="0"/>
          <w:numId w:val="1"/>
        </w:numPr>
        <w:spacing w:after="0" w:line="480" w:lineRule="atLeast"/>
        <w:ind w:left="0"/>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dass wir Ihre personenbezogenen Daten speichern oder verarbeiten um auf Ihre Wünsche besser eingehen zu können oder unser Bürgerservice zu verbessern; oder</w:t>
      </w:r>
    </w:p>
    <w:p w:rsidR="00AA26EB" w:rsidRPr="00AA26EB" w:rsidRDefault="00AA26EB" w:rsidP="00AA26EB">
      <w:pPr>
        <w:numPr>
          <w:ilvl w:val="0"/>
          <w:numId w:val="1"/>
        </w:numPr>
        <w:spacing w:after="0" w:line="480" w:lineRule="atLeast"/>
        <w:ind w:left="0"/>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dass wir (oder ein Dritter in unserem Auftrag) diese personenbezogenen Daten verwenden, um Sie über unsere Homepageangebote / Bürgerservice zu informieren, um den Aufgaben und Anforderungen unserer Bürger besser gerecht zu werden.</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Selbstverständlich respektieren wir es, wenn Sie uns Ihre personenbezogenen Daten nicht zur Unterstützung unserer Bürgerbeziehung überlassen wollen. Ein allfälliger Einwand gegen die Überlassung der Daten kann in jeglicher Art im Gemeindeamt eingebracht werden.</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Austausch personenbezogener Daten </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Die Gemeinde kann personenbezogene Daten gegenüber Dritten offenlegen, wenn sie in Treu und Glauben davon überzeugt ist, dass dies vom Gesetz verlangt wird; dass dies auf eine gesetzliche oder gerichtliche Anordnung hinauf erfolgt; dass dies für den Schutz von Rechten, Eigentumsrechten oder der Sicherheit von uns oder den mit uns verbundenen Unternehmen, Geschäftsverbindungen, Kunden oder anderen Personen erforderlich ist.</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Kommunikations- oder nutzungsbezogene Angaben</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Wenn Sie über Telekommunikationsdienste auf unsere Websites zugreifen, werden kommunikationsbezogene Angaben (beispielsweise Internet-Protokoll-Adresse) bzw. nutzungsbezogene Angaben (beispielsweise Angaben zu Nutzungsbeginn und -dauer sowie zu den von Ihnen genutzten Telekommunikationsdiensten) mit technischen Mitteln automatisch erzeugt. Diese können eventuell Rückschlüsse auf personenbezogene Daten zulassen. Soweit eine Erfassung, Verarbeitung und Verwendung Ihrer kommunikations- bzw. nutzungsbezogenen Angaben zwingend notwendig ist, unterliegt diese den gesetzlichen Regelungen zum Datenschutz.</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Automatisch erfasste nicht-personenbezogene Daten</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Wenn Sie auf unsere Websites zugreifen, werden gelegentlich automatisch (also nicht über eine Registrierung) Informationen gesammelt, die nicht einer bestimmten Person zugeordnet sind (beispielsweise verwendeter Internet-</w:t>
      </w:r>
      <w:r w:rsidRPr="00AA26EB">
        <w:rPr>
          <w:rFonts w:ascii="Arial" w:eastAsia="Times New Roman" w:hAnsi="Arial" w:cs="Arial"/>
          <w:color w:val="333333"/>
          <w:sz w:val="23"/>
          <w:szCs w:val="23"/>
          <w:lang w:val="en" w:eastAsia="de-DE"/>
        </w:rPr>
        <w:t>Browser </w:t>
      </w:r>
      <w:r w:rsidRPr="00AA26EB">
        <w:rPr>
          <w:rFonts w:ascii="Arial" w:eastAsia="Times New Roman" w:hAnsi="Arial" w:cs="Arial"/>
          <w:color w:val="333333"/>
          <w:sz w:val="23"/>
          <w:szCs w:val="23"/>
          <w:lang w:eastAsia="de-DE"/>
        </w:rPr>
        <w:t>und Betriebssystem; Domain-Name der </w:t>
      </w:r>
      <w:r w:rsidRPr="00AA26EB">
        <w:rPr>
          <w:rFonts w:ascii="Arial" w:eastAsia="Times New Roman" w:hAnsi="Arial" w:cs="Arial"/>
          <w:color w:val="333333"/>
          <w:sz w:val="23"/>
          <w:szCs w:val="23"/>
          <w:lang w:val="en" w:eastAsia="de-DE"/>
        </w:rPr>
        <w:t>Website</w:t>
      </w:r>
      <w:r w:rsidRPr="00AA26EB">
        <w:rPr>
          <w:rFonts w:ascii="Arial" w:eastAsia="Times New Roman" w:hAnsi="Arial" w:cs="Arial"/>
          <w:color w:val="333333"/>
          <w:sz w:val="23"/>
          <w:szCs w:val="23"/>
          <w:lang w:eastAsia="de-DE"/>
        </w:rPr>
        <w:t xml:space="preserve">, von der Sie kamen; Anzahl der Besuche; durchschnittliche </w:t>
      </w:r>
      <w:r w:rsidRPr="00AA26EB">
        <w:rPr>
          <w:rFonts w:ascii="Arial" w:eastAsia="Times New Roman" w:hAnsi="Arial" w:cs="Arial"/>
          <w:color w:val="333333"/>
          <w:sz w:val="23"/>
          <w:szCs w:val="23"/>
          <w:lang w:eastAsia="de-DE"/>
        </w:rPr>
        <w:lastRenderedPageBreak/>
        <w:t>Verweilzeit; aufgerufene Seiten). Wir verwenden diese Informationen, um die Attraktivität unserer Websites zu ermitteln und deren Leistungsfähigkeit und Inhalte zu verbessern.</w:t>
      </w:r>
    </w:p>
    <w:p w:rsidR="00AA26EB" w:rsidRPr="00AA26EB" w:rsidRDefault="00AA26EB" w:rsidP="00AA26EB">
      <w:pPr>
        <w:spacing w:after="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w:t>
      </w:r>
      <w:r w:rsidRPr="00AA26EB">
        <w:rPr>
          <w:rFonts w:ascii="Arial" w:eastAsia="Times New Roman" w:hAnsi="Arial" w:cs="Arial"/>
          <w:color w:val="333333"/>
          <w:sz w:val="30"/>
          <w:szCs w:val="30"/>
          <w:lang w:val="en" w:eastAsia="de-DE"/>
        </w:rPr>
        <w:t>Cookies</w:t>
      </w:r>
      <w:r w:rsidRPr="00AA26EB">
        <w:rPr>
          <w:rFonts w:ascii="Arial" w:eastAsia="Times New Roman" w:hAnsi="Arial" w:cs="Arial"/>
          <w:color w:val="333333"/>
          <w:sz w:val="30"/>
          <w:szCs w:val="30"/>
          <w:lang w:eastAsia="de-DE"/>
        </w:rPr>
        <w:t>" - Informationen, die automatisch auf Ihrem Rechner abgelegt werden</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Wenn Sie eine unserer Websites besuchen, kann es sein, dass wir Informationen in Form eines "</w:t>
      </w:r>
      <w:r w:rsidRPr="00AA26EB">
        <w:rPr>
          <w:rFonts w:ascii="Arial" w:eastAsia="Times New Roman" w:hAnsi="Arial" w:cs="Arial"/>
          <w:color w:val="333333"/>
          <w:sz w:val="23"/>
          <w:szCs w:val="23"/>
          <w:lang w:val="en" w:eastAsia="de-DE"/>
        </w:rPr>
        <w:t>Cookie</w:t>
      </w:r>
      <w:r w:rsidRPr="00AA26EB">
        <w:rPr>
          <w:rFonts w:ascii="Arial" w:eastAsia="Times New Roman" w:hAnsi="Arial" w:cs="Arial"/>
          <w:color w:val="333333"/>
          <w:sz w:val="23"/>
          <w:szCs w:val="23"/>
          <w:lang w:eastAsia="de-DE"/>
        </w:rPr>
        <w:t>" auf Ihrem Computer ablegen, die ihn bei Ihrem nächsten Besuch automatisch wiedererkennt. Wenn Sie nicht möchten, dass wir Ihren Computer wiedererkennen, stellen Sie Ihren Internet-</w:t>
      </w:r>
      <w:r w:rsidRPr="00AA26EB">
        <w:rPr>
          <w:rFonts w:ascii="Arial" w:eastAsia="Times New Roman" w:hAnsi="Arial" w:cs="Arial"/>
          <w:color w:val="333333"/>
          <w:sz w:val="23"/>
          <w:szCs w:val="23"/>
          <w:lang w:val="en" w:eastAsia="de-DE"/>
        </w:rPr>
        <w:t>Browser </w:t>
      </w:r>
      <w:r w:rsidRPr="00AA26EB">
        <w:rPr>
          <w:rFonts w:ascii="Arial" w:eastAsia="Times New Roman" w:hAnsi="Arial" w:cs="Arial"/>
          <w:color w:val="333333"/>
          <w:sz w:val="23"/>
          <w:szCs w:val="23"/>
          <w:lang w:eastAsia="de-DE"/>
        </w:rPr>
        <w:t>bitte so ein, dass er </w:t>
      </w:r>
      <w:r w:rsidRPr="00AA26EB">
        <w:rPr>
          <w:rFonts w:ascii="Arial" w:eastAsia="Times New Roman" w:hAnsi="Arial" w:cs="Arial"/>
          <w:color w:val="333333"/>
          <w:sz w:val="23"/>
          <w:szCs w:val="23"/>
          <w:lang w:val="en" w:eastAsia="de-DE"/>
        </w:rPr>
        <w:t>Cookies </w:t>
      </w:r>
      <w:r w:rsidRPr="00AA26EB">
        <w:rPr>
          <w:rFonts w:ascii="Arial" w:eastAsia="Times New Roman" w:hAnsi="Arial" w:cs="Arial"/>
          <w:color w:val="333333"/>
          <w:sz w:val="23"/>
          <w:szCs w:val="23"/>
          <w:lang w:eastAsia="de-DE"/>
        </w:rPr>
        <w:t>von Ihrer Computerfestplatte löscht, alle </w:t>
      </w:r>
      <w:r w:rsidRPr="00AA26EB">
        <w:rPr>
          <w:rFonts w:ascii="Arial" w:eastAsia="Times New Roman" w:hAnsi="Arial" w:cs="Arial"/>
          <w:color w:val="333333"/>
          <w:sz w:val="23"/>
          <w:szCs w:val="23"/>
          <w:lang w:val="en" w:eastAsia="de-DE"/>
        </w:rPr>
        <w:t>Cookies </w:t>
      </w:r>
      <w:r w:rsidRPr="00AA26EB">
        <w:rPr>
          <w:rFonts w:ascii="Arial" w:eastAsia="Times New Roman" w:hAnsi="Arial" w:cs="Arial"/>
          <w:color w:val="333333"/>
          <w:sz w:val="23"/>
          <w:szCs w:val="23"/>
          <w:lang w:eastAsia="de-DE"/>
        </w:rPr>
        <w:t>blockiert oder Sie warnt, bevor ein </w:t>
      </w:r>
      <w:r w:rsidRPr="00AA26EB">
        <w:rPr>
          <w:rFonts w:ascii="Arial" w:eastAsia="Times New Roman" w:hAnsi="Arial" w:cs="Arial"/>
          <w:color w:val="333333"/>
          <w:sz w:val="23"/>
          <w:szCs w:val="23"/>
          <w:lang w:val="en" w:eastAsia="de-DE"/>
        </w:rPr>
        <w:t>Cookie </w:t>
      </w:r>
      <w:r w:rsidRPr="00AA26EB">
        <w:rPr>
          <w:rFonts w:ascii="Arial" w:eastAsia="Times New Roman" w:hAnsi="Arial" w:cs="Arial"/>
          <w:color w:val="333333"/>
          <w:sz w:val="23"/>
          <w:szCs w:val="23"/>
          <w:lang w:eastAsia="de-DE"/>
        </w:rPr>
        <w:t>gespeichert wird.</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Sicherheit</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Es werden technische und organisatorische Sicherheitsmaßnahmen getroffen, um Ihre personenbezogenen Daten gegen unbeabsichtigte oder unrechtmäßige Löschung, Veränderung oder gegen Verlust und gegen unberechtigte Weitergabe oder unberechtigten Zugriff zu schützen.</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Links zu anderen Websites</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Die </w:t>
      </w:r>
      <w:r w:rsidRPr="00AA26EB">
        <w:rPr>
          <w:rFonts w:ascii="Arial" w:eastAsia="Times New Roman" w:hAnsi="Arial" w:cs="Arial"/>
          <w:color w:val="333333"/>
          <w:sz w:val="23"/>
          <w:szCs w:val="23"/>
          <w:lang w:val="en" w:eastAsia="de-DE"/>
        </w:rPr>
        <w:t>Website </w:t>
      </w:r>
      <w:r w:rsidRPr="00AA26EB">
        <w:rPr>
          <w:rFonts w:ascii="Arial" w:eastAsia="Times New Roman" w:hAnsi="Arial" w:cs="Arial"/>
          <w:color w:val="333333"/>
          <w:sz w:val="23"/>
          <w:szCs w:val="23"/>
          <w:lang w:eastAsia="de-DE"/>
        </w:rPr>
        <w:t>enthält Links zu anderen </w:t>
      </w:r>
      <w:r w:rsidRPr="00AA26EB">
        <w:rPr>
          <w:rFonts w:ascii="Arial" w:eastAsia="Times New Roman" w:hAnsi="Arial" w:cs="Arial"/>
          <w:color w:val="333333"/>
          <w:sz w:val="23"/>
          <w:szCs w:val="23"/>
          <w:lang w:val="en" w:eastAsia="de-DE"/>
        </w:rPr>
        <w:t>Websites</w:t>
      </w:r>
      <w:r w:rsidRPr="00AA26EB">
        <w:rPr>
          <w:rFonts w:ascii="Arial" w:eastAsia="Times New Roman" w:hAnsi="Arial" w:cs="Arial"/>
          <w:color w:val="333333"/>
          <w:sz w:val="23"/>
          <w:szCs w:val="23"/>
          <w:lang w:eastAsia="de-DE"/>
        </w:rPr>
        <w:t>. Die Gemeinde ist für die Datenschutz-</w:t>
      </w:r>
      <w:r w:rsidRPr="00AA26EB">
        <w:rPr>
          <w:rFonts w:ascii="Arial" w:eastAsia="Times New Roman" w:hAnsi="Arial" w:cs="Arial"/>
          <w:color w:val="333333"/>
          <w:sz w:val="23"/>
          <w:szCs w:val="23"/>
          <w:lang w:val="en" w:eastAsia="de-DE"/>
        </w:rPr>
        <w:t>Policies </w:t>
      </w:r>
      <w:r w:rsidRPr="00AA26EB">
        <w:rPr>
          <w:rFonts w:ascii="Arial" w:eastAsia="Times New Roman" w:hAnsi="Arial" w:cs="Arial"/>
          <w:color w:val="333333"/>
          <w:sz w:val="23"/>
          <w:szCs w:val="23"/>
          <w:lang w:eastAsia="de-DE"/>
        </w:rPr>
        <w:t>oder den Inhalt dieser anderen Websites nicht verantwortlich.</w:t>
      </w:r>
    </w:p>
    <w:p w:rsidR="00AA26EB" w:rsidRPr="00AA26EB" w:rsidRDefault="00AA26EB" w:rsidP="00AA26EB">
      <w:pPr>
        <w:spacing w:after="0" w:line="312" w:lineRule="atLeast"/>
        <w:outlineLvl w:val="1"/>
        <w:rPr>
          <w:rFonts w:ascii="Arial" w:eastAsia="Times New Roman" w:hAnsi="Arial" w:cs="Arial"/>
          <w:color w:val="333333"/>
          <w:sz w:val="30"/>
          <w:szCs w:val="30"/>
          <w:lang w:eastAsia="de-DE"/>
        </w:rPr>
      </w:pPr>
      <w:r w:rsidRPr="00AA26EB">
        <w:rPr>
          <w:rFonts w:ascii="Arial" w:eastAsia="Times New Roman" w:hAnsi="Arial" w:cs="Arial"/>
          <w:color w:val="333333"/>
          <w:sz w:val="30"/>
          <w:szCs w:val="30"/>
          <w:lang w:eastAsia="de-DE"/>
        </w:rPr>
        <w:t>Verwendung von </w:t>
      </w:r>
      <w:r w:rsidRPr="00AA26EB">
        <w:rPr>
          <w:rFonts w:ascii="Arial" w:eastAsia="Times New Roman" w:hAnsi="Arial" w:cs="Arial"/>
          <w:color w:val="333333"/>
          <w:sz w:val="30"/>
          <w:szCs w:val="30"/>
          <w:lang w:val="en" w:eastAsia="de-DE"/>
        </w:rPr>
        <w:t>Facebook-Plugins</w:t>
      </w:r>
      <w:r w:rsidRPr="00AA26EB">
        <w:rPr>
          <w:rFonts w:ascii="Arial" w:eastAsia="Times New Roman" w:hAnsi="Arial" w:cs="Arial"/>
          <w:color w:val="333333"/>
          <w:sz w:val="30"/>
          <w:szCs w:val="30"/>
          <w:lang w:eastAsia="de-DE"/>
        </w:rPr>
        <w:t>:</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Auf unseren Seiten sind </w:t>
      </w:r>
      <w:r w:rsidRPr="00AA26EB">
        <w:rPr>
          <w:rFonts w:ascii="Arial" w:eastAsia="Times New Roman" w:hAnsi="Arial" w:cs="Arial"/>
          <w:color w:val="333333"/>
          <w:sz w:val="23"/>
          <w:szCs w:val="23"/>
          <w:lang w:val="en" w:eastAsia="de-DE"/>
        </w:rPr>
        <w:t>Plugins </w:t>
      </w:r>
      <w:r w:rsidRPr="00AA26EB">
        <w:rPr>
          <w:rFonts w:ascii="Arial" w:eastAsia="Times New Roman" w:hAnsi="Arial" w:cs="Arial"/>
          <w:color w:val="333333"/>
          <w:sz w:val="23"/>
          <w:szCs w:val="23"/>
          <w:lang w:eastAsia="de-DE"/>
        </w:rPr>
        <w:t xml:space="preserve">des sozialen Netzwerks Facebook (Facebook </w:t>
      </w:r>
      <w:proofErr w:type="spellStart"/>
      <w:r w:rsidRPr="00AA26EB">
        <w:rPr>
          <w:rFonts w:ascii="Arial" w:eastAsia="Times New Roman" w:hAnsi="Arial" w:cs="Arial"/>
          <w:color w:val="333333"/>
          <w:sz w:val="23"/>
          <w:szCs w:val="23"/>
          <w:lang w:eastAsia="de-DE"/>
        </w:rPr>
        <w:t>Ireland</w:t>
      </w:r>
      <w:proofErr w:type="spellEnd"/>
      <w:r w:rsidRPr="00AA26EB">
        <w:rPr>
          <w:rFonts w:ascii="Arial" w:eastAsia="Times New Roman" w:hAnsi="Arial" w:cs="Arial"/>
          <w:color w:val="333333"/>
          <w:sz w:val="23"/>
          <w:szCs w:val="23"/>
          <w:lang w:eastAsia="de-DE"/>
        </w:rPr>
        <w:t xml:space="preserve"> Limited, </w:t>
      </w:r>
      <w:proofErr w:type="spellStart"/>
      <w:r w:rsidRPr="00AA26EB">
        <w:rPr>
          <w:rFonts w:ascii="Arial" w:eastAsia="Times New Roman" w:hAnsi="Arial" w:cs="Arial"/>
          <w:color w:val="333333"/>
          <w:sz w:val="23"/>
          <w:szCs w:val="23"/>
          <w:lang w:eastAsia="de-DE"/>
        </w:rPr>
        <w:t>Hanover</w:t>
      </w:r>
      <w:proofErr w:type="spellEnd"/>
      <w:r w:rsidRPr="00AA26EB">
        <w:rPr>
          <w:rFonts w:ascii="Arial" w:eastAsia="Times New Roman" w:hAnsi="Arial" w:cs="Arial"/>
          <w:color w:val="333333"/>
          <w:sz w:val="23"/>
          <w:szCs w:val="23"/>
          <w:lang w:eastAsia="de-DE"/>
        </w:rPr>
        <w:t xml:space="preserve"> </w:t>
      </w:r>
      <w:proofErr w:type="spellStart"/>
      <w:r w:rsidRPr="00AA26EB">
        <w:rPr>
          <w:rFonts w:ascii="Arial" w:eastAsia="Times New Roman" w:hAnsi="Arial" w:cs="Arial"/>
          <w:color w:val="333333"/>
          <w:sz w:val="23"/>
          <w:szCs w:val="23"/>
          <w:lang w:eastAsia="de-DE"/>
        </w:rPr>
        <w:t>Reach</w:t>
      </w:r>
      <w:proofErr w:type="spellEnd"/>
      <w:r w:rsidRPr="00AA26EB">
        <w:rPr>
          <w:rFonts w:ascii="Arial" w:eastAsia="Times New Roman" w:hAnsi="Arial" w:cs="Arial"/>
          <w:color w:val="333333"/>
          <w:sz w:val="23"/>
          <w:szCs w:val="23"/>
          <w:lang w:eastAsia="de-DE"/>
        </w:rPr>
        <w:t xml:space="preserve">, 5-7 </w:t>
      </w:r>
      <w:proofErr w:type="spellStart"/>
      <w:r w:rsidRPr="00AA26EB">
        <w:rPr>
          <w:rFonts w:ascii="Arial" w:eastAsia="Times New Roman" w:hAnsi="Arial" w:cs="Arial"/>
          <w:color w:val="333333"/>
          <w:sz w:val="23"/>
          <w:szCs w:val="23"/>
          <w:lang w:eastAsia="de-DE"/>
        </w:rPr>
        <w:t>Hanover</w:t>
      </w:r>
      <w:proofErr w:type="spellEnd"/>
      <w:r w:rsidRPr="00AA26EB">
        <w:rPr>
          <w:rFonts w:ascii="Arial" w:eastAsia="Times New Roman" w:hAnsi="Arial" w:cs="Arial"/>
          <w:color w:val="333333"/>
          <w:sz w:val="23"/>
          <w:szCs w:val="23"/>
          <w:lang w:eastAsia="de-DE"/>
        </w:rPr>
        <w:t xml:space="preserve"> Quay, Dublin 2 </w:t>
      </w:r>
      <w:proofErr w:type="spellStart"/>
      <w:r w:rsidRPr="00AA26EB">
        <w:rPr>
          <w:rFonts w:ascii="Arial" w:eastAsia="Times New Roman" w:hAnsi="Arial" w:cs="Arial"/>
          <w:color w:val="333333"/>
          <w:sz w:val="23"/>
          <w:szCs w:val="23"/>
          <w:lang w:eastAsia="de-DE"/>
        </w:rPr>
        <w:t>Ireland</w:t>
      </w:r>
      <w:proofErr w:type="spellEnd"/>
      <w:r w:rsidRPr="00AA26EB">
        <w:rPr>
          <w:rFonts w:ascii="Arial" w:eastAsia="Times New Roman" w:hAnsi="Arial" w:cs="Arial"/>
          <w:color w:val="333333"/>
          <w:sz w:val="23"/>
          <w:szCs w:val="23"/>
          <w:lang w:eastAsia="de-DE"/>
        </w:rPr>
        <w:t>) integriert. Die </w:t>
      </w:r>
      <w:r w:rsidRPr="00AA26EB">
        <w:rPr>
          <w:rFonts w:ascii="Arial" w:eastAsia="Times New Roman" w:hAnsi="Arial" w:cs="Arial"/>
          <w:color w:val="333333"/>
          <w:sz w:val="23"/>
          <w:szCs w:val="23"/>
          <w:lang w:val="en" w:eastAsia="de-DE"/>
        </w:rPr>
        <w:t>Facebook-Plugins </w:t>
      </w:r>
      <w:r w:rsidRPr="00AA26EB">
        <w:rPr>
          <w:rFonts w:ascii="Arial" w:eastAsia="Times New Roman" w:hAnsi="Arial" w:cs="Arial"/>
          <w:color w:val="333333"/>
          <w:sz w:val="23"/>
          <w:szCs w:val="23"/>
          <w:lang w:eastAsia="de-DE"/>
        </w:rPr>
        <w:t>erkennen Sie an dem </w:t>
      </w:r>
      <w:r w:rsidRPr="00AA26EB">
        <w:rPr>
          <w:rFonts w:ascii="Arial" w:eastAsia="Times New Roman" w:hAnsi="Arial" w:cs="Arial"/>
          <w:color w:val="333333"/>
          <w:sz w:val="23"/>
          <w:szCs w:val="23"/>
          <w:lang w:val="en" w:eastAsia="de-DE"/>
        </w:rPr>
        <w:t>Facebook</w:t>
      </w:r>
      <w:r w:rsidRPr="00AA26EB">
        <w:rPr>
          <w:rFonts w:ascii="Arial" w:eastAsia="Times New Roman" w:hAnsi="Arial" w:cs="Arial"/>
          <w:color w:val="333333"/>
          <w:sz w:val="23"/>
          <w:szCs w:val="23"/>
          <w:lang w:eastAsia="de-DE"/>
        </w:rPr>
        <w:t>-Logo oder dem "</w:t>
      </w:r>
      <w:r w:rsidRPr="00AA26EB">
        <w:rPr>
          <w:rFonts w:ascii="Arial" w:eastAsia="Times New Roman" w:hAnsi="Arial" w:cs="Arial"/>
          <w:color w:val="333333"/>
          <w:sz w:val="23"/>
          <w:szCs w:val="23"/>
          <w:lang w:val="en" w:eastAsia="de-DE"/>
        </w:rPr>
        <w:t>Like-Button</w:t>
      </w:r>
      <w:r w:rsidRPr="00AA26EB">
        <w:rPr>
          <w:rFonts w:ascii="Arial" w:eastAsia="Times New Roman" w:hAnsi="Arial" w:cs="Arial"/>
          <w:color w:val="333333"/>
          <w:sz w:val="23"/>
          <w:szCs w:val="23"/>
          <w:lang w:eastAsia="de-DE"/>
        </w:rPr>
        <w:t>" ("Gefällt mir“) auf unserer Seite. Eine Übersicht über die </w:t>
      </w:r>
      <w:r w:rsidRPr="00AA26EB">
        <w:rPr>
          <w:rFonts w:ascii="Arial" w:eastAsia="Times New Roman" w:hAnsi="Arial" w:cs="Arial"/>
          <w:color w:val="333333"/>
          <w:sz w:val="23"/>
          <w:szCs w:val="23"/>
          <w:lang w:val="en" w:eastAsia="de-DE"/>
        </w:rPr>
        <w:t>Facebook-Plugins </w:t>
      </w:r>
      <w:r w:rsidRPr="00AA26EB">
        <w:rPr>
          <w:rFonts w:ascii="Arial" w:eastAsia="Times New Roman" w:hAnsi="Arial" w:cs="Arial"/>
          <w:color w:val="333333"/>
          <w:sz w:val="23"/>
          <w:szCs w:val="23"/>
          <w:lang w:eastAsia="de-DE"/>
        </w:rPr>
        <w:t>finden Sie hier: </w:t>
      </w:r>
      <w:hyperlink r:id="rId9" w:tgtFrame="_blank" w:tooltip="Link zu Facebook" w:history="1">
        <w:r w:rsidRPr="00AA26EB">
          <w:rPr>
            <w:rFonts w:ascii="Arial" w:eastAsia="Times New Roman" w:hAnsi="Arial" w:cs="Arial"/>
            <w:color w:val="004F9F"/>
            <w:sz w:val="23"/>
            <w:szCs w:val="23"/>
            <w:u w:val="single"/>
            <w:lang w:eastAsia="de-DE"/>
          </w:rPr>
          <w:t>http://developers.facebook.com/docs/plugins/</w:t>
        </w:r>
      </w:hyperlink>
      <w:r w:rsidRPr="00AA26EB">
        <w:rPr>
          <w:rFonts w:ascii="Arial" w:eastAsia="Times New Roman" w:hAnsi="Arial" w:cs="Arial"/>
          <w:color w:val="333333"/>
          <w:sz w:val="23"/>
          <w:szCs w:val="23"/>
          <w:lang w:eastAsia="de-DE"/>
        </w:rPr>
        <w:t>  </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Wenn Sie unsere Seiten besuchen, wird über das Plugin eine direkte Verbindung zwischen Ihrem Browser und dem </w:t>
      </w:r>
      <w:r w:rsidRPr="00AA26EB">
        <w:rPr>
          <w:rFonts w:ascii="Arial" w:eastAsia="Times New Roman" w:hAnsi="Arial" w:cs="Arial"/>
          <w:color w:val="333333"/>
          <w:sz w:val="23"/>
          <w:szCs w:val="23"/>
          <w:lang w:val="en" w:eastAsia="de-DE"/>
        </w:rPr>
        <w:t>Facebook-Server </w:t>
      </w:r>
      <w:r w:rsidRPr="00AA26EB">
        <w:rPr>
          <w:rFonts w:ascii="Arial" w:eastAsia="Times New Roman" w:hAnsi="Arial" w:cs="Arial"/>
          <w:color w:val="333333"/>
          <w:sz w:val="23"/>
          <w:szCs w:val="23"/>
          <w:lang w:eastAsia="de-DE"/>
        </w:rPr>
        <w:t>hergestellt. </w:t>
      </w:r>
      <w:r w:rsidRPr="00AA26EB">
        <w:rPr>
          <w:rFonts w:ascii="Arial" w:eastAsia="Times New Roman" w:hAnsi="Arial" w:cs="Arial"/>
          <w:color w:val="333333"/>
          <w:sz w:val="23"/>
          <w:szCs w:val="23"/>
          <w:lang w:val="en" w:eastAsia="de-DE"/>
        </w:rPr>
        <w:t>Facebook </w:t>
      </w:r>
      <w:r w:rsidRPr="00AA26EB">
        <w:rPr>
          <w:rFonts w:ascii="Arial" w:eastAsia="Times New Roman" w:hAnsi="Arial" w:cs="Arial"/>
          <w:color w:val="333333"/>
          <w:sz w:val="23"/>
          <w:szCs w:val="23"/>
          <w:lang w:eastAsia="de-DE"/>
        </w:rPr>
        <w:t>erhält dadurch die Information, dass Sie mit Ihrer IP-Adresse unsere Seite besucht haben. Wenn Sie den </w:t>
      </w:r>
      <w:r w:rsidRPr="00AA26EB">
        <w:rPr>
          <w:rFonts w:ascii="Arial" w:eastAsia="Times New Roman" w:hAnsi="Arial" w:cs="Arial"/>
          <w:color w:val="333333"/>
          <w:sz w:val="23"/>
          <w:szCs w:val="23"/>
          <w:lang w:val="en" w:eastAsia="de-DE"/>
        </w:rPr>
        <w:t>Facebook „Like-Button</w:t>
      </w:r>
      <w:r w:rsidRPr="00AA26EB">
        <w:rPr>
          <w:rFonts w:ascii="Arial" w:eastAsia="Times New Roman" w:hAnsi="Arial" w:cs="Arial"/>
          <w:color w:val="333333"/>
          <w:sz w:val="23"/>
          <w:szCs w:val="23"/>
          <w:lang w:eastAsia="de-DE"/>
        </w:rPr>
        <w:t>“ anklicken während Sie in Ihrem </w:t>
      </w:r>
      <w:r w:rsidRPr="00AA26EB">
        <w:rPr>
          <w:rFonts w:ascii="Arial" w:eastAsia="Times New Roman" w:hAnsi="Arial" w:cs="Arial"/>
          <w:color w:val="333333"/>
          <w:sz w:val="23"/>
          <w:szCs w:val="23"/>
          <w:lang w:val="en" w:eastAsia="de-DE"/>
        </w:rPr>
        <w:t>Facebook-Account </w:t>
      </w:r>
      <w:r w:rsidRPr="00AA26EB">
        <w:rPr>
          <w:rFonts w:ascii="Arial" w:eastAsia="Times New Roman" w:hAnsi="Arial" w:cs="Arial"/>
          <w:color w:val="333333"/>
          <w:sz w:val="23"/>
          <w:szCs w:val="23"/>
          <w:lang w:eastAsia="de-DE"/>
        </w:rPr>
        <w:t>eingeloggt sind, können Sie die Inhalte unserer Seiten auf Ihrem </w:t>
      </w:r>
      <w:r w:rsidRPr="00AA26EB">
        <w:rPr>
          <w:rFonts w:ascii="Arial" w:eastAsia="Times New Roman" w:hAnsi="Arial" w:cs="Arial"/>
          <w:color w:val="333333"/>
          <w:sz w:val="23"/>
          <w:szCs w:val="23"/>
          <w:lang w:val="en" w:eastAsia="de-DE"/>
        </w:rPr>
        <w:t>Facebook-</w:t>
      </w:r>
      <w:r w:rsidRPr="00AA26EB">
        <w:rPr>
          <w:rFonts w:ascii="Arial" w:eastAsia="Times New Roman" w:hAnsi="Arial" w:cs="Arial"/>
          <w:color w:val="333333"/>
          <w:sz w:val="23"/>
          <w:szCs w:val="23"/>
          <w:lang w:eastAsia="de-DE"/>
        </w:rPr>
        <w:t>Profil verlinken. Dadurch kann Facebook den Besuch unserer Seiten Ihrem Benutzerkonto zuordnen. </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Wir weisen darauf hin, dass wir als Anbieter der Seiten keine Kenntnis vom Inhalt der übermittelten Daten sowie deren Nutzung durch </w:t>
      </w:r>
      <w:r w:rsidRPr="00AA26EB">
        <w:rPr>
          <w:rFonts w:ascii="Arial" w:eastAsia="Times New Roman" w:hAnsi="Arial" w:cs="Arial"/>
          <w:color w:val="333333"/>
          <w:sz w:val="23"/>
          <w:szCs w:val="23"/>
          <w:lang w:val="en" w:eastAsia="de-DE"/>
        </w:rPr>
        <w:t>Facebook </w:t>
      </w:r>
      <w:r w:rsidRPr="00AA26EB">
        <w:rPr>
          <w:rFonts w:ascii="Arial" w:eastAsia="Times New Roman" w:hAnsi="Arial" w:cs="Arial"/>
          <w:color w:val="333333"/>
          <w:sz w:val="23"/>
          <w:szCs w:val="23"/>
          <w:lang w:eastAsia="de-DE"/>
        </w:rPr>
        <w:t>erhalten. Weitere Informationen hierzu finden Sie in der Datenschutzerklärung von </w:t>
      </w:r>
      <w:r w:rsidRPr="00AA26EB">
        <w:rPr>
          <w:rFonts w:ascii="Arial" w:eastAsia="Times New Roman" w:hAnsi="Arial" w:cs="Arial"/>
          <w:color w:val="333333"/>
          <w:sz w:val="23"/>
          <w:szCs w:val="23"/>
          <w:lang w:val="en" w:eastAsia="de-DE"/>
        </w:rPr>
        <w:t>Facebook </w:t>
      </w:r>
      <w:r w:rsidRPr="00AA26EB">
        <w:rPr>
          <w:rFonts w:ascii="Arial" w:eastAsia="Times New Roman" w:hAnsi="Arial" w:cs="Arial"/>
          <w:color w:val="333333"/>
          <w:sz w:val="23"/>
          <w:szCs w:val="23"/>
          <w:lang w:eastAsia="de-DE"/>
        </w:rPr>
        <w:t>unter </w:t>
      </w:r>
      <w:hyperlink r:id="rId10" w:tgtFrame="_blank" w:tooltip="Link zu Facebook" w:history="1">
        <w:r w:rsidRPr="00AA26EB">
          <w:rPr>
            <w:rFonts w:ascii="Arial" w:eastAsia="Times New Roman" w:hAnsi="Arial" w:cs="Arial"/>
            <w:color w:val="004F9F"/>
            <w:sz w:val="23"/>
            <w:szCs w:val="23"/>
            <w:u w:val="single"/>
            <w:lang w:eastAsia="de-DE"/>
          </w:rPr>
          <w:t>https://de-de.facebook.com/policy.php</w:t>
        </w:r>
      </w:hyperlink>
      <w:r w:rsidRPr="00AA26EB">
        <w:rPr>
          <w:rFonts w:ascii="Arial" w:eastAsia="Times New Roman" w:hAnsi="Arial" w:cs="Arial"/>
          <w:color w:val="333333"/>
          <w:sz w:val="23"/>
          <w:szCs w:val="23"/>
          <w:lang w:eastAsia="de-DE"/>
        </w:rPr>
        <w:t>. Wenn Sie nicht wünschen, dass Facebook den Besuch unserer Seiten Ihrem Facebook-Nutzerkonto zuordnen kann, loggen Sie sich bitte aus Ihrem </w:t>
      </w:r>
      <w:r w:rsidRPr="00AA26EB">
        <w:rPr>
          <w:rFonts w:ascii="Arial" w:eastAsia="Times New Roman" w:hAnsi="Arial" w:cs="Arial"/>
          <w:color w:val="333333"/>
          <w:sz w:val="23"/>
          <w:szCs w:val="23"/>
          <w:lang w:val="en" w:eastAsia="de-DE"/>
        </w:rPr>
        <w:t>Facebook</w:t>
      </w:r>
      <w:r w:rsidRPr="00AA26EB">
        <w:rPr>
          <w:rFonts w:ascii="Arial" w:eastAsia="Times New Roman" w:hAnsi="Arial" w:cs="Arial"/>
          <w:color w:val="333333"/>
          <w:sz w:val="23"/>
          <w:szCs w:val="23"/>
          <w:lang w:eastAsia="de-DE"/>
        </w:rPr>
        <w:t>-Benutzerkonto aus.</w:t>
      </w:r>
    </w:p>
    <w:p w:rsidR="00AA26EB" w:rsidRDefault="00AA26EB" w:rsidP="00AA26EB">
      <w:pPr>
        <w:spacing w:before="240" w:after="240" w:line="312" w:lineRule="atLeast"/>
        <w:outlineLvl w:val="1"/>
        <w:rPr>
          <w:rFonts w:ascii="Arial" w:eastAsia="Times New Roman" w:hAnsi="Arial" w:cs="Arial"/>
          <w:color w:val="333333"/>
          <w:sz w:val="30"/>
          <w:szCs w:val="30"/>
          <w:lang w:eastAsia="de-DE"/>
        </w:rPr>
      </w:pPr>
    </w:p>
    <w:p w:rsidR="00AA26EB" w:rsidRDefault="00AA26EB" w:rsidP="00AA26EB">
      <w:pPr>
        <w:spacing w:before="240" w:after="240" w:line="312" w:lineRule="atLeast"/>
        <w:outlineLvl w:val="1"/>
        <w:rPr>
          <w:rFonts w:ascii="Arial" w:eastAsia="Times New Roman" w:hAnsi="Arial" w:cs="Arial"/>
          <w:color w:val="333333"/>
          <w:sz w:val="30"/>
          <w:szCs w:val="30"/>
          <w:lang w:eastAsia="de-DE"/>
        </w:rPr>
      </w:pP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bookmarkStart w:id="0" w:name="_GoBack"/>
      <w:bookmarkEnd w:id="0"/>
      <w:r w:rsidRPr="00AA26EB">
        <w:rPr>
          <w:rFonts w:ascii="Arial" w:eastAsia="Times New Roman" w:hAnsi="Arial" w:cs="Arial"/>
          <w:color w:val="333333"/>
          <w:sz w:val="30"/>
          <w:szCs w:val="30"/>
          <w:lang w:eastAsia="de-DE"/>
        </w:rPr>
        <w:lastRenderedPageBreak/>
        <w:t>Fragen und Anmerkungen</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Die Gemeinde wird auf alle angemessenen Anfragen zur Einsicht in und ggf. Berichtigung, Ergänzung oder Löschung von personenbezogenen Daten reagieren. Wenn Sie Fragen oder Anmerkungen zu dieser Datenschutz-Policy haben, treten Sie über den Kontakt Bereich mit uns in Verbindung. Im Zuge der Weiterentwicklung des Internets werden wir auch unsere Datenschutz-</w:t>
      </w:r>
      <w:r w:rsidRPr="00AA26EB">
        <w:rPr>
          <w:rFonts w:ascii="Arial" w:eastAsia="Times New Roman" w:hAnsi="Arial" w:cs="Arial"/>
          <w:color w:val="333333"/>
          <w:sz w:val="23"/>
          <w:szCs w:val="23"/>
          <w:lang w:val="en" w:eastAsia="de-DE"/>
        </w:rPr>
        <w:t>Policy </w:t>
      </w:r>
      <w:r w:rsidRPr="00AA26EB">
        <w:rPr>
          <w:rFonts w:ascii="Arial" w:eastAsia="Times New Roman" w:hAnsi="Arial" w:cs="Arial"/>
          <w:color w:val="333333"/>
          <w:sz w:val="23"/>
          <w:szCs w:val="23"/>
          <w:lang w:eastAsia="de-DE"/>
        </w:rPr>
        <w:t>laufend anpassen. Änderungen werden wir auf dieser Seite rechtzeitig bekannt geben.</w:t>
      </w:r>
    </w:p>
    <w:p w:rsidR="00AA26EB" w:rsidRPr="00AA26EB" w:rsidRDefault="00AA26EB" w:rsidP="00AA26EB">
      <w:pPr>
        <w:spacing w:before="240" w:after="240" w:line="312" w:lineRule="atLeast"/>
        <w:outlineLvl w:val="1"/>
        <w:rPr>
          <w:rFonts w:ascii="Arial" w:eastAsia="Times New Roman" w:hAnsi="Arial" w:cs="Arial"/>
          <w:color w:val="333333"/>
          <w:sz w:val="30"/>
          <w:szCs w:val="30"/>
          <w:lang w:eastAsia="de-DE"/>
        </w:rPr>
      </w:pPr>
      <w:proofErr w:type="spellStart"/>
      <w:r w:rsidRPr="00AA26EB">
        <w:rPr>
          <w:rFonts w:ascii="Arial" w:eastAsia="Times New Roman" w:hAnsi="Arial" w:cs="Arial"/>
          <w:color w:val="333333"/>
          <w:sz w:val="30"/>
          <w:szCs w:val="30"/>
          <w:lang w:eastAsia="de-DE"/>
        </w:rPr>
        <w:t>FontAwesome</w:t>
      </w:r>
      <w:proofErr w:type="spellEnd"/>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 xml:space="preserve">Auf unserer Website nutzen wir zur einheitlichen Darstellung von Schriftarten bzw. Icons so genannte Web Fonts bzw. Icons, die von </w:t>
      </w:r>
      <w:proofErr w:type="spellStart"/>
      <w:r w:rsidRPr="00AA26EB">
        <w:rPr>
          <w:rFonts w:ascii="Arial" w:eastAsia="Times New Roman" w:hAnsi="Arial" w:cs="Arial"/>
          <w:color w:val="333333"/>
          <w:sz w:val="23"/>
          <w:szCs w:val="23"/>
          <w:lang w:eastAsia="de-DE"/>
        </w:rPr>
        <w:t>Fonticons</w:t>
      </w:r>
      <w:proofErr w:type="spellEnd"/>
      <w:r w:rsidRPr="00AA26EB">
        <w:rPr>
          <w:rFonts w:ascii="Arial" w:eastAsia="Times New Roman" w:hAnsi="Arial" w:cs="Arial"/>
          <w:color w:val="333333"/>
          <w:sz w:val="23"/>
          <w:szCs w:val="23"/>
          <w:lang w:eastAsia="de-DE"/>
        </w:rPr>
        <w:t>, Inc. bereitgestellt werden. Beim Aufruf dieser Website lädt Ihr Browser die benötigten Web Fonts bzw. Icons in Ihren Browsercache, um Texte, Schriftarten und Icons korrekt anzuzeigen.</w:t>
      </w:r>
    </w:p>
    <w:p w:rsidR="00AA26EB" w:rsidRPr="00AA26EB" w:rsidRDefault="00AA26EB" w:rsidP="00AA26EB">
      <w:pPr>
        <w:spacing w:before="100" w:beforeAutospacing="1" w:after="10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 xml:space="preserve">Zu diesem Zweck muss der von Ihnen verwendete Browser eine Verbindung zu den Servern von </w:t>
      </w:r>
      <w:proofErr w:type="spellStart"/>
      <w:r w:rsidRPr="00AA26EB">
        <w:rPr>
          <w:rFonts w:ascii="Arial" w:eastAsia="Times New Roman" w:hAnsi="Arial" w:cs="Arial"/>
          <w:color w:val="333333"/>
          <w:sz w:val="23"/>
          <w:szCs w:val="23"/>
          <w:lang w:eastAsia="de-DE"/>
        </w:rPr>
        <w:t>Fonticons</w:t>
      </w:r>
      <w:proofErr w:type="spellEnd"/>
      <w:r w:rsidRPr="00AA26EB">
        <w:rPr>
          <w:rFonts w:ascii="Arial" w:eastAsia="Times New Roman" w:hAnsi="Arial" w:cs="Arial"/>
          <w:color w:val="333333"/>
          <w:sz w:val="23"/>
          <w:szCs w:val="23"/>
          <w:lang w:eastAsia="de-DE"/>
        </w:rPr>
        <w:t xml:space="preserve">, Inc. aufnehmen. Hierdurch erlangt </w:t>
      </w:r>
      <w:proofErr w:type="spellStart"/>
      <w:r w:rsidRPr="00AA26EB">
        <w:rPr>
          <w:rFonts w:ascii="Arial" w:eastAsia="Times New Roman" w:hAnsi="Arial" w:cs="Arial"/>
          <w:color w:val="333333"/>
          <w:sz w:val="23"/>
          <w:szCs w:val="23"/>
          <w:lang w:eastAsia="de-DE"/>
        </w:rPr>
        <w:t>Fonticons</w:t>
      </w:r>
      <w:proofErr w:type="spellEnd"/>
      <w:r w:rsidRPr="00AA26EB">
        <w:rPr>
          <w:rFonts w:ascii="Arial" w:eastAsia="Times New Roman" w:hAnsi="Arial" w:cs="Arial"/>
          <w:color w:val="333333"/>
          <w:sz w:val="23"/>
          <w:szCs w:val="23"/>
          <w:lang w:eastAsia="de-DE"/>
        </w:rPr>
        <w:t xml:space="preserve">, Inc. Kenntnis darüber, dass über Ihre IP-Adresse diese Website aufgerufen wurde. Die Nutzung von Font </w:t>
      </w:r>
      <w:proofErr w:type="spellStart"/>
      <w:r w:rsidRPr="00AA26EB">
        <w:rPr>
          <w:rFonts w:ascii="Arial" w:eastAsia="Times New Roman" w:hAnsi="Arial" w:cs="Arial"/>
          <w:color w:val="333333"/>
          <w:sz w:val="23"/>
          <w:szCs w:val="23"/>
          <w:lang w:eastAsia="de-DE"/>
        </w:rPr>
        <w:t>Awesome</w:t>
      </w:r>
      <w:proofErr w:type="spellEnd"/>
      <w:r w:rsidRPr="00AA26EB">
        <w:rPr>
          <w:rFonts w:ascii="Arial" w:eastAsia="Times New Roman" w:hAnsi="Arial" w:cs="Arial"/>
          <w:color w:val="333333"/>
          <w:sz w:val="23"/>
          <w:szCs w:val="23"/>
          <w:lang w:eastAsia="de-DE"/>
        </w:rPr>
        <w:t xml:space="preserve"> erfolgt im Interesse einer einheitlichen und ansprechenden Darstellung unseres Website-Auftritts, welches ein berechtigtes Interesse im Sinne von Art. 6 Abs. 1 </w:t>
      </w:r>
      <w:proofErr w:type="spellStart"/>
      <w:r w:rsidRPr="00AA26EB">
        <w:rPr>
          <w:rFonts w:ascii="Arial" w:eastAsia="Times New Roman" w:hAnsi="Arial" w:cs="Arial"/>
          <w:color w:val="333333"/>
          <w:sz w:val="23"/>
          <w:szCs w:val="23"/>
          <w:lang w:eastAsia="de-DE"/>
        </w:rPr>
        <w:t>lit</w:t>
      </w:r>
      <w:proofErr w:type="spellEnd"/>
      <w:r w:rsidRPr="00AA26EB">
        <w:rPr>
          <w:rFonts w:ascii="Arial" w:eastAsia="Times New Roman" w:hAnsi="Arial" w:cs="Arial"/>
          <w:color w:val="333333"/>
          <w:sz w:val="23"/>
          <w:szCs w:val="23"/>
          <w:lang w:eastAsia="de-DE"/>
        </w:rPr>
        <w:t>. f DSGVO darstellt.</w:t>
      </w:r>
    </w:p>
    <w:p w:rsidR="00AA26EB" w:rsidRPr="00AA26EB" w:rsidRDefault="00AA26EB" w:rsidP="00AA26EB">
      <w:pPr>
        <w:spacing w:beforeAutospacing="1" w:after="0" w:afterAutospacing="1" w:line="240" w:lineRule="auto"/>
        <w:rPr>
          <w:rFonts w:ascii="Arial" w:eastAsia="Times New Roman" w:hAnsi="Arial" w:cs="Arial"/>
          <w:color w:val="333333"/>
          <w:sz w:val="23"/>
          <w:szCs w:val="23"/>
          <w:lang w:eastAsia="de-DE"/>
        </w:rPr>
      </w:pPr>
      <w:r w:rsidRPr="00AA26EB">
        <w:rPr>
          <w:rFonts w:ascii="Arial" w:eastAsia="Times New Roman" w:hAnsi="Arial" w:cs="Arial"/>
          <w:color w:val="333333"/>
          <w:sz w:val="23"/>
          <w:szCs w:val="23"/>
          <w:lang w:eastAsia="de-DE"/>
        </w:rPr>
        <w:t xml:space="preserve">Weitere Informationen zu Font </w:t>
      </w:r>
      <w:proofErr w:type="spellStart"/>
      <w:r w:rsidRPr="00AA26EB">
        <w:rPr>
          <w:rFonts w:ascii="Arial" w:eastAsia="Times New Roman" w:hAnsi="Arial" w:cs="Arial"/>
          <w:color w:val="333333"/>
          <w:sz w:val="23"/>
          <w:szCs w:val="23"/>
          <w:lang w:eastAsia="de-DE"/>
        </w:rPr>
        <w:t>Awesome</w:t>
      </w:r>
      <w:proofErr w:type="spellEnd"/>
      <w:r w:rsidRPr="00AA26EB">
        <w:rPr>
          <w:rFonts w:ascii="Arial" w:eastAsia="Times New Roman" w:hAnsi="Arial" w:cs="Arial"/>
          <w:color w:val="333333"/>
          <w:sz w:val="23"/>
          <w:szCs w:val="23"/>
          <w:lang w:eastAsia="de-DE"/>
        </w:rPr>
        <w:t xml:space="preserve"> finden Sie unter </w:t>
      </w:r>
      <w:hyperlink r:id="rId11" w:tgtFrame="_blank" w:tooltip="Weitere Informationen zu FontAwesome (Öffnet in einem neuen Fenster)" w:history="1">
        <w:r w:rsidRPr="00AA26EB">
          <w:rPr>
            <w:rFonts w:ascii="Arial" w:eastAsia="Times New Roman" w:hAnsi="Arial" w:cs="Arial"/>
            <w:color w:val="004F9F"/>
            <w:sz w:val="23"/>
            <w:szCs w:val="23"/>
            <w:u w:val="single"/>
            <w:lang w:eastAsia="de-DE"/>
          </w:rPr>
          <w:t>https://fontawesome.com/help</w:t>
        </w:r>
      </w:hyperlink>
      <w:r w:rsidRPr="00AA26EB">
        <w:rPr>
          <w:rFonts w:ascii="Arial" w:eastAsia="Times New Roman" w:hAnsi="Arial" w:cs="Arial"/>
          <w:color w:val="333333"/>
          <w:sz w:val="23"/>
          <w:szCs w:val="23"/>
          <w:lang w:eastAsia="de-DE"/>
        </w:rPr>
        <w:t xml:space="preserve"> und in der Datenschutzerklärung von </w:t>
      </w:r>
      <w:proofErr w:type="spellStart"/>
      <w:r w:rsidRPr="00AA26EB">
        <w:rPr>
          <w:rFonts w:ascii="Arial" w:eastAsia="Times New Roman" w:hAnsi="Arial" w:cs="Arial"/>
          <w:color w:val="333333"/>
          <w:sz w:val="23"/>
          <w:szCs w:val="23"/>
          <w:lang w:eastAsia="de-DE"/>
        </w:rPr>
        <w:t>Fonticons</w:t>
      </w:r>
      <w:proofErr w:type="spellEnd"/>
      <w:r w:rsidRPr="00AA26EB">
        <w:rPr>
          <w:rFonts w:ascii="Arial" w:eastAsia="Times New Roman" w:hAnsi="Arial" w:cs="Arial"/>
          <w:color w:val="333333"/>
          <w:sz w:val="23"/>
          <w:szCs w:val="23"/>
          <w:lang w:eastAsia="de-DE"/>
        </w:rPr>
        <w:t>, Inc.: </w:t>
      </w:r>
      <w:hyperlink r:id="rId12" w:tgtFrame="_blank" w:tooltip="zur Datenschutzerklärung von FontAwesome (Öffnet in einem neuen Fenster)" w:history="1">
        <w:r w:rsidRPr="00AA26EB">
          <w:rPr>
            <w:rFonts w:ascii="Arial" w:eastAsia="Times New Roman" w:hAnsi="Arial" w:cs="Arial"/>
            <w:color w:val="004F9F"/>
            <w:sz w:val="23"/>
            <w:szCs w:val="23"/>
            <w:u w:val="single"/>
            <w:lang w:eastAsia="de-DE"/>
          </w:rPr>
          <w:t>https://fontawesome.com/privacy</w:t>
        </w:r>
      </w:hyperlink>
      <w:r w:rsidRPr="00AA26EB">
        <w:rPr>
          <w:rFonts w:ascii="Arial" w:eastAsia="Times New Roman" w:hAnsi="Arial" w:cs="Arial"/>
          <w:color w:val="333333"/>
          <w:sz w:val="23"/>
          <w:szCs w:val="23"/>
          <w:lang w:eastAsia="de-DE"/>
        </w:rPr>
        <w:t>.</w:t>
      </w:r>
    </w:p>
    <w:p w:rsidR="00061CB2" w:rsidRDefault="00061CB2"/>
    <w:sectPr w:rsidR="00061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B53A4"/>
    <w:multiLevelType w:val="multilevel"/>
    <w:tmpl w:val="E7C61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EB"/>
    <w:rsid w:val="00061CB2"/>
    <w:rsid w:val="00AA2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D9A8"/>
  <w15:chartTrackingRefBased/>
  <w15:docId w15:val="{9681D487-FC6E-4348-8680-E2DC3F21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26EB"/>
    <w:pPr>
      <w:spacing w:after="0" w:line="240" w:lineRule="auto"/>
    </w:pPr>
  </w:style>
  <w:style w:type="character" w:styleId="Hyperlink">
    <w:name w:val="Hyperlink"/>
    <w:basedOn w:val="Absatz-Standardschriftart"/>
    <w:uiPriority w:val="99"/>
    <w:unhideWhenUsed/>
    <w:rsid w:val="00AA26EB"/>
    <w:rPr>
      <w:color w:val="0563C1" w:themeColor="hyperlink"/>
      <w:u w:val="single"/>
    </w:rPr>
  </w:style>
  <w:style w:type="character" w:styleId="NichtaufgelsteErwhnung">
    <w:name w:val="Unresolved Mention"/>
    <w:basedOn w:val="Absatz-Standardschriftart"/>
    <w:uiPriority w:val="99"/>
    <w:semiHidden/>
    <w:unhideWhenUsed/>
    <w:rsid w:val="00AA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vorderhornbach.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gemnova.at" TargetMode="External"/><Relationship Id="rId12" Type="http://schemas.openxmlformats.org/officeDocument/2006/relationships/hyperlink" Target="https://fontawesom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3504711" TargetMode="External"/><Relationship Id="rId11" Type="http://schemas.openxmlformats.org/officeDocument/2006/relationships/hyperlink" Target="https://fontawesome.com/help" TargetMode="External"/><Relationship Id="rId5" Type="http://schemas.openxmlformats.org/officeDocument/2006/relationships/hyperlink" Target="https://www.dsb.gv.at/" TargetMode="External"/><Relationship Id="rId10" Type="http://schemas.openxmlformats.org/officeDocument/2006/relationships/hyperlink" Target="https://de-de.facebook.com/policy.php" TargetMode="External"/><Relationship Id="rId4" Type="http://schemas.openxmlformats.org/officeDocument/2006/relationships/webSettings" Target="webSettings.xml"/><Relationship Id="rId9" Type="http://schemas.openxmlformats.org/officeDocument/2006/relationships/hyperlink" Target="http://developers.facebook.com/docs/plugin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Moll</dc:creator>
  <cp:keywords/>
  <dc:description/>
  <cp:lastModifiedBy>Sonja Moll</cp:lastModifiedBy>
  <cp:revision>1</cp:revision>
  <dcterms:created xsi:type="dcterms:W3CDTF">2020-10-15T09:01:00Z</dcterms:created>
  <dcterms:modified xsi:type="dcterms:W3CDTF">2020-10-15T09:05:00Z</dcterms:modified>
</cp:coreProperties>
</file>